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17E9" w14:textId="77777777" w:rsidR="003F5154" w:rsidRPr="003F5154" w:rsidRDefault="003F5154" w:rsidP="00617DC8">
      <w:pPr>
        <w:pStyle w:val="Titolo1"/>
        <w:rPr>
          <w:i/>
          <w:iCs/>
        </w:rPr>
      </w:pPr>
      <w:r w:rsidRPr="003F5154">
        <w:t xml:space="preserve">MADRE IMMACOLATA </w:t>
      </w:r>
    </w:p>
    <w:p w14:paraId="1189718B" w14:textId="77777777" w:rsidR="00617DC8" w:rsidRDefault="00617DC8" w:rsidP="003F5154">
      <w:pPr>
        <w:spacing w:after="120" w:line="240" w:lineRule="auto"/>
        <w:jc w:val="both"/>
        <w:rPr>
          <w:rFonts w:ascii="Arial" w:eastAsia="Times New Roman" w:hAnsi="Arial" w:cs="Arial"/>
          <w:bCs/>
          <w:sz w:val="20"/>
          <w:szCs w:val="20"/>
          <w:lang w:eastAsia="it-IT"/>
        </w:rPr>
      </w:pPr>
    </w:p>
    <w:p w14:paraId="6FE115E4" w14:textId="650BD223"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Generalmente, quando si dice che la Vergine Maria è Immacolata, si intende che Lei è stata preservata immune dal peccato originale fin dal primo istante della sua vita. Lei mai ha conosciuto l’eredità di Adamo e neanche ha mai conosciuto il peccato personale, né grave e né lieve. Il Signore le ha concesso l’altissima grazia della sua impeccabilità. Ecco uno stralcio del dogma:</w:t>
      </w:r>
    </w:p>
    <w:p w14:paraId="2911BA46"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La definizione del dogma: Perciò, dopo aver offerto senza interruzione, nell’umiltà e nel digiuno, le Nostre private preghiere e quelle pubbliche della Chiesa a Dio Padre, per mezzo del suo Figlio, affinché si degnasse di dirigere e sostenere la Nostra mente con la virtù dello Spirito Santo; dopo aver implorato il soccorso di tutta la corte celeste, e invocato con gemiti lo Spirito consolatore, per sua ispirazione, a onore della Santa e indivisibile Trinità, a decoro e ornamento della Vergine Madre di Dio, a esaltazione della fede cattolica, e a incremento della religione cristiana, con l’autorità di nostro Signore Gesù Cristo, dei beati apostoli Pietro e Paolo e Nostra, dichiariamo, pronunziamo e definiamo: La dottrina, che sostiene che la Beatissima Vergine Maria nel primo istante della sua concezione, per singolare grazia e privilegio di Dio onnipotente, in vista dei meriti di Gesù Cristo, salvatore del genere umano, è stata preservata immune da ogni macchia di peccato originale, è stata rivelata da Dio e perciò si deve credere fermamente e inviolabilmente da tutti i fedeli. Quindi, se qualcuno (che Dio non voglia!) deliberatamente presumerà di pensare diversamente da quanto è stato da Noi definito, conosca e sappia di essere condannato dal suo proprio giudizio, di aver fatto naufragio nella fede, di essersi separato dall’unità della Chiesa, e di </w:t>
      </w:r>
      <w:r w:rsidRPr="00617DC8">
        <w:rPr>
          <w:rFonts w:ascii="Arial" w:eastAsia="Times New Roman" w:hAnsi="Arial" w:cs="Arial"/>
          <w:bCs/>
          <w:i/>
          <w:iCs/>
          <w:sz w:val="28"/>
          <w:szCs w:val="28"/>
          <w:lang w:eastAsia="it-IT"/>
        </w:rPr>
        <w:lastRenderedPageBreak/>
        <w:t>essere inoltre incorso da sé, «per il fatto stesso», nelle pene stabilite dalle leggi contro colui che osa manifestare oralmente o per iscritto, o in qualsiasi altro modo esterno, gli errori che pensa nel suo cuore.</w:t>
      </w:r>
    </w:p>
    <w:p w14:paraId="2823DF61"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Sentimenti di speranza ed esortazione finale: La Nostra bocca è piena di gioia e le Nostre labbra di esultanza, e rendiamo e renderemo sempre i più umili e i più vivi ringraziamenti a nostro Signore Gesù Cristo, per averci concesso la grazia singolare di potere, sebbene immeritevoli, offrire e decretare questo onore, questa gloria e questa lode alla sua Santissima Madre. E poi riaffermiamo la Nostra più fiduciosa speranza nella Beatissima Vergine, che, tutta Bella e Immacolata, ha schiacciato il capo velenoso del crudelissimo serpente, e ha portato la salvezza al mondo; in Colei, che è gloria dei profeti e degli apostoli, onore dei martiri, letizia e corona i tutti i santi; sicurissimo rifugio e fedelissimo aiuto di tutti coloro che sono in pericolo; potentissima mediatrice e riconciliatrice di tutto il mondo presso il suo Figlio unigenito; fulgidissima bellezza e ornamento della Chiesa e sua saldissima difesa. Riaffermiamo la Nostra speranza in Colei che ha sempre distrutto tutte le eresie, ha salvato i popoli fedeli da gravissimi mali di ogni genere, e ha liberato Noi stessi da tanti pericoli, che ci sovrastano. Noi confidiamo che Ella voglia, con la sua validissima protezione, fare sì che la nostra santa madre, la Chiesa cattolica, superate tutte le difficoltà e sconfitti tutti gli errori, prosperi e fiorisca ogni giorno più presso tutti i popoli e in tutti i luoghi, dal mare al mare, e dal fiume sino ai confini della terra, e abbia pace, tranquillità e libertà completa; che i rei ottengano il perdono, i malati la salute, i timidi la forza, gli afflitti la consolazione, i pericolanti l’aiuto; che tutti gli erranti, diradata la nebbia della loro mente, ritornino sulla via della verità e della giustizia, e si faccia un solo ovile sotto un solo pastore.</w:t>
      </w:r>
    </w:p>
    <w:p w14:paraId="033D5ED0"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lastRenderedPageBreak/>
        <w:t>Ascoltino le Nostre parole tutti i carissimi figli Nostri e della Chiesa cattolica, e con sempre più ardente fervore di devozione, di pietà e di amore continuino a venerare, a invocare, a supplicare la Beatissima Vergine Maria Madre di Dio, concepita senza il peccato originale, e ricorrano con ogni fiducia a questa dolcissima Madre di misericordia e di grazia, in tutti i pericoli, in tutte le angustie, in tutte le necessità, in tutti i dubbi e in tutte le trepidazioni. Non vi può essere infatti motivo di timore o di disperazione quando Ella è la nostra guida e il nostro auspicio, quando Ella ci è propizia e ci protegge; poiché Ella ha un cuore materno per noi e, mentre tratta gli affari che riguardano la salvezza di ciascuno di noi, è sollecita di tutto il genere umano. Costituita da Dio Regina del cielo e della terra, ed esaltata al di sopra di tutti i cori degli angeli e di tutte le schiere dei santi, sta alla destra del suo Figlio unigenito, nostro Signore Gesù Cristo, e supplica con le sue potentissime preghiere di Madre; trova ciò che cerca, e non può rimanere inascoltata.</w:t>
      </w:r>
    </w:p>
    <w:p w14:paraId="646B0B7B"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Infine, perché questa Nostra definizione dell’immacolata concezione della Beatissima Vergine Maria possa essere portata a conoscenza della Chiesa universale, stabiliamo che quale perpetuo ricordo della definizione resti questa Nostra Lettera apostolica, e ordiniamo che alle sue trascrizioni o copie, anche a stampa, purché firmate per mano di qualche pubblico notaio e munite del sigillo di qualche dignitario ecclesiastico, si presti assolutamente la stessa fede che si presterebbe alla presente, se essa fosse esibita o mostrata. Nessuno dunque si permetta di infrangere questo testo della Nostra dichiarazione, proclamazione e definizione, né di avversarlo e contravvenirgli. Che se qualcuno poi avesse l’ardire di tentarlo, sappia che incorre nell’indignazione di Dio onnipotente e dei beati </w:t>
      </w:r>
      <w:r w:rsidRPr="00617DC8">
        <w:rPr>
          <w:rFonts w:ascii="Arial" w:eastAsia="Times New Roman" w:hAnsi="Arial" w:cs="Arial"/>
          <w:bCs/>
          <w:i/>
          <w:iCs/>
          <w:sz w:val="28"/>
          <w:szCs w:val="28"/>
          <w:lang w:eastAsia="it-IT"/>
        </w:rPr>
        <w:lastRenderedPageBreak/>
        <w:t>Pietro e Paolo, suoi apostoli. Roma, presso S. Pietro, nell’anno dell’Incarnazione del Signore 1854, 8 dicembre, anno IX del Nostro pontificato.</w:t>
      </w:r>
    </w:p>
    <w:p w14:paraId="79A4572F" w14:textId="77777777"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Per comprendere tutto il grande significato di quanto viene attribuito alla Vergine Maria, è necessario rivolgere uno sguardo a tutta la Sacra Scrittura. La prima rivelazione la troviamo nel Capitolo III della Genesi. Ecco cosa dice il Signore Dio al serpente: “</w:t>
      </w:r>
      <w:r w:rsidRPr="00617DC8">
        <w:rPr>
          <w:rFonts w:ascii="Arial" w:eastAsia="Times New Roman" w:hAnsi="Arial" w:cs="Arial"/>
          <w:bCs/>
          <w:i/>
          <w:iCs/>
          <w:sz w:val="28"/>
          <w:szCs w:val="28"/>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r w:rsidRPr="00617DC8">
        <w:rPr>
          <w:rFonts w:ascii="Arial" w:eastAsia="Times New Roman" w:hAnsi="Arial" w:cs="Arial"/>
          <w:bCs/>
          <w:sz w:val="28"/>
          <w:szCs w:val="28"/>
          <w:lang w:eastAsia="it-IT"/>
        </w:rPr>
        <w:t xml:space="preserve">L’inimicizia tra il serpente e la donna non solo è eterna, è anche piena. La donna sarà la nemica del serpente con tutta la sua anima, con tutte le sue forze, con tutto il  suo cuore, con tutti i suoi pensieri, con tutta se stessa. Potrà essere nemica del serpente perché da Dio creata piena di grazia, luce, forza, sapienza, intelligenza, e ogni altro dono necessario perché l’inimicizia fosse anche combattimento finalizzato a schiacciare la testa al serpente infernale. Non solo la Vergine Maria è stata concepita senza peccato, con Lei il Signore è stato oltremodo ricco. Le ha dato ogni suo dono senza misura. È come se Lui avesse creato fuori di sé un essere a sua immagine e sua somiglianza non impastato di polvere del suolo nel quale poi ha soffiato sul volto l’alito della vita. Anziché servirsi della polvere del suolo, si  è servito della sua luce e della sua grazia, della sua verità e della sua vita eterna e dopo averla così impastata non solo ha spirato in essa l’alito della vita, ha anche scelto cuore, anima, spirito, corpo come sua abitazione eterna, come suo vero tempio creato. Poi attorno a questo tempio </w:t>
      </w:r>
      <w:r w:rsidRPr="00617DC8">
        <w:rPr>
          <w:rFonts w:ascii="Arial" w:eastAsia="Times New Roman" w:hAnsi="Arial" w:cs="Arial"/>
          <w:bCs/>
          <w:sz w:val="28"/>
          <w:szCs w:val="28"/>
          <w:lang w:eastAsia="it-IT"/>
        </w:rPr>
        <w:lastRenderedPageBreak/>
        <w:t xml:space="preserve">santissimo, ha posto un muro di fuoco affinché Satana mai potesse toccare Lei, neanche con la sua ombra. Che la Vergine Maria sia colma di grazia e che sia dimora dell’Onnipotente lo rivela lo Spirito Santo nel Vangelo secondo Luca. In questa Vangelo, </w:t>
      </w:r>
      <w:r w:rsidRPr="00617DC8">
        <w:rPr>
          <w:rFonts w:ascii="Arial" w:eastAsia="Times New Roman" w:hAnsi="Arial" w:cs="Arial"/>
          <w:bCs/>
          <w:i/>
          <w:iCs/>
          <w:sz w:val="28"/>
          <w:szCs w:val="28"/>
          <w:lang w:eastAsia="it-IT"/>
        </w:rPr>
        <w:t>“Piena di grazia”</w:t>
      </w:r>
      <w:r w:rsidRPr="00617DC8">
        <w:rPr>
          <w:rFonts w:ascii="Arial" w:eastAsia="Times New Roman" w:hAnsi="Arial" w:cs="Arial"/>
          <w:bCs/>
          <w:sz w:val="28"/>
          <w:szCs w:val="28"/>
          <w:lang w:eastAsia="it-IT"/>
        </w:rPr>
        <w:t xml:space="preserve"> e </w:t>
      </w:r>
      <w:r w:rsidRPr="00617DC8">
        <w:rPr>
          <w:rFonts w:ascii="Arial" w:eastAsia="Times New Roman" w:hAnsi="Arial" w:cs="Arial"/>
          <w:bCs/>
          <w:i/>
          <w:iCs/>
          <w:sz w:val="28"/>
          <w:szCs w:val="28"/>
          <w:lang w:eastAsia="it-IT"/>
        </w:rPr>
        <w:t>“Il Signore è con te</w:t>
      </w:r>
      <w:r w:rsidRPr="00617DC8">
        <w:rPr>
          <w:rFonts w:ascii="Arial" w:eastAsia="Times New Roman" w:hAnsi="Arial" w:cs="Arial"/>
          <w:bCs/>
          <w:sz w:val="28"/>
          <w:szCs w:val="28"/>
          <w:lang w:eastAsia="it-IT"/>
        </w:rPr>
        <w:t xml:space="preserve">”, è il nome della Vergine Maria. Per gli uomini è Maria, per il Signore il suo nome è </w:t>
      </w:r>
      <w:r w:rsidRPr="00617DC8">
        <w:rPr>
          <w:rFonts w:ascii="Arial" w:eastAsia="Times New Roman" w:hAnsi="Arial" w:cs="Arial"/>
          <w:bCs/>
          <w:i/>
          <w:iCs/>
          <w:sz w:val="28"/>
          <w:szCs w:val="28"/>
          <w:lang w:eastAsia="it-IT"/>
        </w:rPr>
        <w:t>“Piana di Grazia”</w:t>
      </w:r>
      <w:r w:rsidRPr="00617DC8">
        <w:rPr>
          <w:rFonts w:ascii="Arial" w:eastAsia="Times New Roman" w:hAnsi="Arial" w:cs="Arial"/>
          <w:bCs/>
          <w:sz w:val="28"/>
          <w:szCs w:val="28"/>
          <w:lang w:eastAsia="it-IT"/>
        </w:rPr>
        <w:t xml:space="preserve"> ed anche </w:t>
      </w:r>
      <w:r w:rsidRPr="00617DC8">
        <w:rPr>
          <w:rFonts w:ascii="Arial" w:eastAsia="Times New Roman" w:hAnsi="Arial" w:cs="Arial"/>
          <w:bCs/>
          <w:i/>
          <w:iCs/>
          <w:sz w:val="28"/>
          <w:szCs w:val="28"/>
          <w:lang w:eastAsia="it-IT"/>
        </w:rPr>
        <w:t>“Il Signore è con te”</w:t>
      </w:r>
      <w:r w:rsidRPr="00617DC8">
        <w:rPr>
          <w:rFonts w:ascii="Arial" w:eastAsia="Times New Roman" w:hAnsi="Arial" w:cs="Arial"/>
          <w:bCs/>
          <w:sz w:val="28"/>
          <w:szCs w:val="28"/>
          <w:lang w:eastAsia="it-IT"/>
        </w:rPr>
        <w:t>.  La sostituzione del nome indica la vocazione della Vergine Maria.</w:t>
      </w:r>
    </w:p>
    <w:p w14:paraId="30B18D54"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una città </w:t>
      </w:r>
      <w:r w:rsidRPr="00617DC8">
        <w:rPr>
          <w:rFonts w:ascii="Arial" w:eastAsia="Times New Roman" w:hAnsi="Arial" w:cs="Arial"/>
          <w:bCs/>
          <w:i/>
          <w:iCs/>
          <w:sz w:val="28"/>
          <w:szCs w:val="28"/>
          <w:lang w:eastAsia="it-IT"/>
        </w:rPr>
        <w:lastRenderedPageBreak/>
        <w:t>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26878EAF" w14:textId="77777777"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Per Elisabetta la Vergine Maria è la Madre del suo Signore. Lo Spirito Santo mai avrebbe potuto rendere fecondo il grembo di Maria, se in lei vi fosse stato un solo anche piccolissimo peccato veniale. La Vergine Maria è stata concepita Immacolata, Immacolata è rimasta. Immacolato è salita al cielo, al momento del suo passaggio e della sua trasformazione del suo corpo in luce, rivestita di immortalità, incorruttibilità e gloria eterna. La grazia di Dio in Lei non solo è stata senza misura, senza misura è anche cresciuta in Lei, per la sua </w:t>
      </w:r>
      <w:r w:rsidRPr="00617DC8">
        <w:rPr>
          <w:rFonts w:ascii="Arial" w:eastAsia="Times New Roman" w:hAnsi="Arial" w:cs="Arial"/>
          <w:bCs/>
          <w:sz w:val="28"/>
          <w:szCs w:val="28"/>
          <w:lang w:eastAsia="it-IT"/>
        </w:rPr>
        <w:lastRenderedPageBreak/>
        <w:t xml:space="preserve">obbedienza sempre piena, sempre immediata, sempre perfetta. Maria non solo ha obbedito a Dio, ha anche sempre obbedito a Giuseppe, posto da Dio al suo fianco per essere il suo sposo, ma anche il suo custode e il custode del Figlio di Dio da Lei dato alla luce per opera dello Spirito Santo. Ecco le grandi cose fatte per lei dal Signore: non solo l’ha voluta e resa Madre del suo Figlio eterno divenendo vero uomo nel suo seno verginale. Questa è l’opera delle opere di Dio. Ma anche le grandi cose sono il suo essere sempre l’Immacolata, sempre la Piena di grazia e di Spirito Santo, sempre la Perfettissima Tenda del Signore nostro Dio, sempre Colei che schiaccia la testa al serpente infernale. Nel Vangelo secondo Giovanni è presentata come la Vergine che entra nel cuore del Figlio con la potentissima chiave che è lo Spirito Santo. Come il Padre entra nel cuore del Figlio con la chiave dello Spirito Santo, così anche la Vergine Maria entra nel cuore del Figlio con la chiave dello Spirito Santo. Entrando con questa chiave, sempre lei potrà chiedere qualsiasi grazia, perché anche il figlio entra nel cuore del Padre e nel cuore della Madre con la chiave dello Spirito Santo. </w:t>
      </w:r>
    </w:p>
    <w:p w14:paraId="397987C5"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w:t>
      </w:r>
      <w:r w:rsidRPr="00617DC8">
        <w:rPr>
          <w:rFonts w:ascii="Arial" w:eastAsia="Times New Roman" w:hAnsi="Arial" w:cs="Arial"/>
          <w:bCs/>
          <w:i/>
          <w:iCs/>
          <w:sz w:val="28"/>
          <w:szCs w:val="28"/>
          <w:lang w:eastAsia="it-IT"/>
        </w:rPr>
        <w:lastRenderedPageBreak/>
        <w:t>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065A7340" w14:textId="77777777"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Lo Spirito Santo così ci insegna che solo Lui è la chiave con la quale si apre ogni cuore. Come noi possiamo entrare in possesso di questa chiave? La chiave ci viene data attraverso ogni sacramento che noi viviamo. Ricevuta la chiave, essa non va mai smarrita. Qual è il lugo più sicuro per custodirla? Il cuore della Madre nostra. Per questo il Figlio suo, mentre era in croce, un istante prima della sua morte, ha dato a noi tutti la Madre sua come nostra vera Madre, perché nel suo cuore noi potessimo custodire la chiave dello Spirito Santo. Come si custodisce la chiave dello Spirito nel cuore della Madre celeste? Amando noi la Vergine Maria e obbedendo a Lei allo stesso modo che il Figlio ha obbedito al Padre. Più cresce la nostra obbedienza è più si fa grande la chiave dello Spirito. Con una chiave che cresce senza misura sempre possiamo aprire il cuore della Madre nostra e dal cuore della madre nostra sempre con la chiave dello Spirito Santo, possiamo aprire il cuore di Cristo. Aperto il cuore di Cristo, sempre si apre il cuore del Padre. </w:t>
      </w:r>
    </w:p>
    <w:p w14:paraId="57041A31"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536DAFA1" w14:textId="77777777"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lastRenderedPageBreak/>
        <w:t xml:space="preserve">La Vergine Maria è nostra vera Madre, perché vera Madre del Figlio di Dio e nel Figlio di Dio noi diveniamo veri figli del Padre e veri figli della Madre. Non si è veri figli di Dio se non si è veri figli di Maria. Non si può essere veri figli di Maria se non si è veri figli di Dio. Come Gesù prima, dall’eternità, è vero Figlio di Dio e poi nel tempo diviene vero Figlio di Maria, così è per noi.  Nel Battesimo lo Spirito Santo ci fa vero corpo di Cristo, come vero corpo di Cristo diveniamo veri figli di Dio e veri figli di Maria. Lo Spirito Santo così rivela questo mistero nella Lettera ai Galati. </w:t>
      </w:r>
    </w:p>
    <w:p w14:paraId="31F7878F"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00184B26" w14:textId="77777777"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Ecco chi è ancora la Vergine Maria è l’Immacolata Eterna. È la Donna che il Signore ha rivestito della sua luce divina ed eterna. È colei che è stata costituita Regina degli angeli e dei santi. </w:t>
      </w:r>
    </w:p>
    <w:p w14:paraId="3F07AE3F" w14:textId="77777777" w:rsidR="003F5154" w:rsidRPr="00617DC8" w:rsidRDefault="003F5154" w:rsidP="00617DC8">
      <w:pPr>
        <w:spacing w:line="360" w:lineRule="auto"/>
        <w:jc w:val="both"/>
        <w:rPr>
          <w:rFonts w:ascii="Arial" w:eastAsia="Times New Roman" w:hAnsi="Arial" w:cs="Arial"/>
          <w:bCs/>
          <w:i/>
          <w:iCs/>
          <w:sz w:val="28"/>
          <w:szCs w:val="28"/>
          <w:lang w:eastAsia="it-IT"/>
        </w:rPr>
      </w:pPr>
      <w:r w:rsidRPr="00617DC8">
        <w:rPr>
          <w:rFonts w:ascii="Arial" w:eastAsia="Times New Roman" w:hAnsi="Arial" w:cs="Arial"/>
          <w:bCs/>
          <w:i/>
          <w:iCs/>
          <w:sz w:val="28"/>
          <w:szCs w:val="28"/>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w:t>
      </w:r>
      <w:r w:rsidRPr="00617DC8">
        <w:rPr>
          <w:rFonts w:ascii="Arial" w:eastAsia="Times New Roman" w:hAnsi="Arial" w:cs="Arial"/>
          <w:bCs/>
          <w:i/>
          <w:iCs/>
          <w:sz w:val="28"/>
          <w:szCs w:val="28"/>
          <w:lang w:eastAsia="it-IT"/>
        </w:rPr>
        <w:lastRenderedPageBreak/>
        <w:t xml:space="preserve">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24B47EA2" w14:textId="77777777" w:rsidR="003F5154" w:rsidRPr="00617DC8" w:rsidRDefault="003F5154" w:rsidP="00617DC8">
      <w:pPr>
        <w:spacing w:line="360" w:lineRule="auto"/>
        <w:jc w:val="both"/>
        <w:rPr>
          <w:rFonts w:ascii="Arial" w:eastAsia="Times New Roman" w:hAnsi="Arial" w:cs="Arial"/>
          <w:bCs/>
          <w:sz w:val="28"/>
          <w:szCs w:val="28"/>
          <w:lang w:eastAsia="it-IT"/>
        </w:rPr>
      </w:pPr>
      <w:r w:rsidRPr="00617DC8">
        <w:rPr>
          <w:rFonts w:ascii="Arial" w:eastAsia="Times New Roman" w:hAnsi="Arial" w:cs="Arial"/>
          <w:bCs/>
          <w:sz w:val="28"/>
          <w:szCs w:val="28"/>
          <w:lang w:eastAsia="it-IT"/>
        </w:rPr>
        <w:t xml:space="preserve">Ora chiediamoci: Potrà mai essere proclamata Regina degli angeli, che sono puri spiriti senza macchia, se in Maria vi fosse stato un solo peccato veniale? Mai. Maria non solo è l’Immacolata, non solo è la Piena di grazia, non solo il Signore è con lei. Maria è anche colei che in santità supera la santità di tutti gli angeli e di tutti i santi. Ecco perché è stata innalzata a loro Regina e Signore. Nessun angelo potrà mai dire a Maria: la mia santità è più grande della tua. Così anche nessun santo e nessun martire. Gli angeli e i santi sono solo santi. Maria è la Santissima. Questa la sua gloria. La santità è in lei è stata sempre senza macchia, sempre immacolata, sempre purissima. Madre di Dio, rivestici della tua santità immacolata. </w:t>
      </w:r>
    </w:p>
    <w:p w14:paraId="66F155E2" w14:textId="77777777" w:rsidR="00572973" w:rsidRPr="00617DC8" w:rsidRDefault="00572973" w:rsidP="00617DC8">
      <w:pPr>
        <w:spacing w:line="360" w:lineRule="auto"/>
        <w:rPr>
          <w:rFonts w:ascii="Arial" w:hAnsi="Arial" w:cs="Arial"/>
          <w:sz w:val="36"/>
          <w:szCs w:val="36"/>
          <w:lang w:val="la-Latn" w:eastAsia="it-IT"/>
        </w:rPr>
      </w:pPr>
    </w:p>
    <w:sectPr w:rsidR="00572973" w:rsidRPr="00617DC8"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8CE0" w14:textId="77777777" w:rsidR="00822AF9" w:rsidRDefault="00822AF9">
      <w:pPr>
        <w:spacing w:after="0" w:line="240" w:lineRule="auto"/>
      </w:pPr>
      <w:r>
        <w:separator/>
      </w:r>
    </w:p>
  </w:endnote>
  <w:endnote w:type="continuationSeparator" w:id="0">
    <w:p w14:paraId="6759138E" w14:textId="77777777" w:rsidR="00822AF9" w:rsidRDefault="008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F95C" w14:textId="77777777" w:rsidR="00822AF9" w:rsidRDefault="00822AF9">
      <w:pPr>
        <w:spacing w:after="0" w:line="240" w:lineRule="auto"/>
      </w:pPr>
      <w:r>
        <w:separator/>
      </w:r>
    </w:p>
  </w:footnote>
  <w:footnote w:type="continuationSeparator" w:id="0">
    <w:p w14:paraId="151C6873" w14:textId="77777777" w:rsidR="00822AF9" w:rsidRDefault="00822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3F5154"/>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17DC8"/>
    <w:rsid w:val="006373C0"/>
    <w:rsid w:val="00641AA0"/>
    <w:rsid w:val="0065557F"/>
    <w:rsid w:val="0066092B"/>
    <w:rsid w:val="0066092F"/>
    <w:rsid w:val="006656DF"/>
    <w:rsid w:val="006A74CD"/>
    <w:rsid w:val="006C7245"/>
    <w:rsid w:val="00726882"/>
    <w:rsid w:val="00756945"/>
    <w:rsid w:val="00766ECC"/>
    <w:rsid w:val="00770EA5"/>
    <w:rsid w:val="007770EF"/>
    <w:rsid w:val="007923DF"/>
    <w:rsid w:val="007B1BE2"/>
    <w:rsid w:val="007D3386"/>
    <w:rsid w:val="00812A26"/>
    <w:rsid w:val="00822AF9"/>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2725</Words>
  <Characters>15534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2023-10-10T06:22:00Z</dcterms:created>
  <dcterms:modified xsi:type="dcterms:W3CDTF">2023-10-10T06:39:00Z</dcterms:modified>
</cp:coreProperties>
</file>